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AB5D7F" w:rsidRPr="003A5EF4">
        <w:rPr>
          <w:b/>
          <w:spacing w:val="-11"/>
          <w:sz w:val="20"/>
          <w:szCs w:val="20"/>
        </w:rPr>
        <w:t>20</w:t>
      </w:r>
      <w:r w:rsidR="00947A5F" w:rsidRPr="003A5EF4">
        <w:rPr>
          <w:b/>
          <w:spacing w:val="-11"/>
          <w:sz w:val="20"/>
          <w:szCs w:val="20"/>
        </w:rPr>
        <w:t>-03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  <w:bookmarkStart w:id="0" w:name="_GoBack"/>
      <w:bookmarkEnd w:id="0"/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ΟΡΘΟΠΑΙΔΙΚΗ</w:t>
            </w:r>
          </w:p>
        </w:tc>
        <w:tc>
          <w:tcPr>
            <w:tcW w:w="1512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11154750</w:t>
            </w:r>
          </w:p>
        </w:tc>
        <w:tc>
          <w:tcPr>
            <w:tcW w:w="1829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24-02</w:t>
            </w:r>
            <w:r w:rsidR="007A6168">
              <w:t>-2026</w:t>
            </w:r>
          </w:p>
        </w:tc>
        <w:tc>
          <w:tcPr>
            <w:tcW w:w="1909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06</w:t>
            </w:r>
            <w:r w:rsidR="007A6168">
              <w:t>-03-2026</w:t>
            </w:r>
          </w:p>
        </w:tc>
        <w:tc>
          <w:tcPr>
            <w:tcW w:w="5638" w:type="dxa"/>
          </w:tcPr>
          <w:p w:rsidR="00947A5F" w:rsidRDefault="009D09EC" w:rsidP="0008497D">
            <w:pPr>
              <w:pStyle w:val="a3"/>
              <w:spacing w:before="26"/>
              <w:jc w:val="center"/>
            </w:pPr>
            <w:r w:rsidRPr="009D09EC">
              <w:t>ΑΦΑΙΡΕΣΗ ΥΛΙΚΟΥ ΟΣΤΕΟΣΥΝΘΕΣΗΣ: ΒΙΔΑ: ΑΥΧΕΝΑΣ ΜΗΡΙΑΙΟΥ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AF1DE5" w:rsidP="00BF2A42">
            <w:pPr>
              <w:pStyle w:val="a3"/>
              <w:spacing w:before="26"/>
              <w:jc w:val="center"/>
            </w:pPr>
            <w:r>
              <w:t>ΓΥΝΑΙΚΟΛΟΓΙΚΗ</w:t>
            </w:r>
          </w:p>
        </w:tc>
        <w:tc>
          <w:tcPr>
            <w:tcW w:w="1512" w:type="dxa"/>
          </w:tcPr>
          <w:p w:rsidR="00947A5F" w:rsidRDefault="00473512" w:rsidP="00BF2A42">
            <w:pPr>
              <w:pStyle w:val="a3"/>
              <w:spacing w:before="26"/>
              <w:jc w:val="center"/>
            </w:pPr>
            <w:r>
              <w:t>11130288</w:t>
            </w:r>
          </w:p>
        </w:tc>
        <w:tc>
          <w:tcPr>
            <w:tcW w:w="1829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Default="00473512" w:rsidP="00BF2A42">
            <w:pPr>
              <w:pStyle w:val="a3"/>
              <w:spacing w:before="26"/>
              <w:jc w:val="center"/>
            </w:pPr>
            <w:r>
              <w:t>04-03</w:t>
            </w:r>
            <w:r w:rsidR="00485EC6">
              <w:t>-2026</w:t>
            </w:r>
          </w:p>
        </w:tc>
        <w:tc>
          <w:tcPr>
            <w:tcW w:w="1909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17-03-2026</w:t>
            </w:r>
          </w:p>
        </w:tc>
        <w:tc>
          <w:tcPr>
            <w:tcW w:w="5638" w:type="dxa"/>
          </w:tcPr>
          <w:p w:rsidR="00947A5F" w:rsidRDefault="00473512" w:rsidP="00485EC6">
            <w:pPr>
              <w:pStyle w:val="a3"/>
              <w:spacing w:before="26"/>
              <w:jc w:val="center"/>
            </w:pPr>
            <w:r w:rsidRPr="00473512">
              <w:t>ΒΙΟΨΙΑ ΕΝΔΟΜΗΤΡΙΟΥ ΧΩΡΙΣ ΤΟΜΗ: ΔΙΑΓΝΩΣΤΙΚΗ ΤΜΗΜΑΤΙΚΗ ΑΠΟΞΕΣΗ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11118454</w:t>
            </w:r>
          </w:p>
        </w:tc>
        <w:tc>
          <w:tcPr>
            <w:tcW w:w="1829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25-02-2026</w:t>
            </w:r>
          </w:p>
        </w:tc>
        <w:tc>
          <w:tcPr>
            <w:tcW w:w="1909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17-03-2026</w:t>
            </w:r>
          </w:p>
        </w:tc>
        <w:tc>
          <w:tcPr>
            <w:tcW w:w="5638" w:type="dxa"/>
          </w:tcPr>
          <w:p w:rsidR="00BC7BE1" w:rsidRPr="00473512" w:rsidRDefault="00534AA7" w:rsidP="00485EC6">
            <w:pPr>
              <w:pStyle w:val="a3"/>
              <w:spacing w:before="26"/>
              <w:jc w:val="center"/>
            </w:pPr>
            <w:r w:rsidRPr="00534AA7">
              <w:t>ΤΟΠΙΚΗ ΕΚΤΟΜΗ ΠΡΟΣΒΕΒΛΗΜΕΝΩΝ ΙΣΤΩΝ ΣΤΟ ΔΕΡΜΑ ΚΑΙ ΤΟ ΥΠΟΔΟΡΙΟ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595E39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BC7BE1" w:rsidRDefault="00C97A54" w:rsidP="00BF2A42">
            <w:pPr>
              <w:pStyle w:val="a3"/>
              <w:spacing w:before="26"/>
              <w:jc w:val="center"/>
            </w:pPr>
            <w:r>
              <w:t>11154820</w:t>
            </w:r>
          </w:p>
        </w:tc>
        <w:tc>
          <w:tcPr>
            <w:tcW w:w="1829" w:type="dxa"/>
          </w:tcPr>
          <w:p w:rsidR="00BC7BE1" w:rsidRDefault="00861B2E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C7BE1" w:rsidRDefault="00F34907" w:rsidP="00BF2A42">
            <w:pPr>
              <w:pStyle w:val="a3"/>
              <w:spacing w:before="26"/>
              <w:jc w:val="center"/>
            </w:pPr>
            <w:r>
              <w:t>19-03-2026</w:t>
            </w:r>
          </w:p>
        </w:tc>
        <w:tc>
          <w:tcPr>
            <w:tcW w:w="1909" w:type="dxa"/>
          </w:tcPr>
          <w:p w:rsidR="00BC7BE1" w:rsidRDefault="00F34907" w:rsidP="00BF2A42">
            <w:pPr>
              <w:pStyle w:val="a3"/>
              <w:spacing w:before="26"/>
              <w:jc w:val="center"/>
            </w:pPr>
            <w:r>
              <w:t>24-03-2026</w:t>
            </w:r>
          </w:p>
        </w:tc>
        <w:tc>
          <w:tcPr>
            <w:tcW w:w="5638" w:type="dxa"/>
          </w:tcPr>
          <w:p w:rsidR="00BC7BE1" w:rsidRPr="00473512" w:rsidRDefault="0060663E" w:rsidP="00485EC6">
            <w:pPr>
              <w:pStyle w:val="a3"/>
              <w:spacing w:before="26"/>
              <w:jc w:val="center"/>
            </w:pPr>
            <w:r w:rsidRPr="0060663E">
              <w:t>ΤΟΠΙΚΗ ΕΚΤΟΜΗ ΠΡΟΣΒΕΒΛΗΜΕΝΩΝ ΙΣΤΩΝ ΣΤΟ ΔΕΡΜΑ ΚΑΙ ΤΟ ΥΠΟΔΟΡΙΟ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8497D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696B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A275F"/>
    <w:rsid w:val="004C6F31"/>
    <w:rsid w:val="004E0FA9"/>
    <w:rsid w:val="004F02C4"/>
    <w:rsid w:val="00522D6A"/>
    <w:rsid w:val="00534AA7"/>
    <w:rsid w:val="00546791"/>
    <w:rsid w:val="00595E39"/>
    <w:rsid w:val="005A647D"/>
    <w:rsid w:val="005F6F8D"/>
    <w:rsid w:val="00601A1B"/>
    <w:rsid w:val="0060663E"/>
    <w:rsid w:val="00612D08"/>
    <w:rsid w:val="00645B2D"/>
    <w:rsid w:val="00647E46"/>
    <w:rsid w:val="00680A9B"/>
    <w:rsid w:val="00693B13"/>
    <w:rsid w:val="006F50C6"/>
    <w:rsid w:val="007110B0"/>
    <w:rsid w:val="00713713"/>
    <w:rsid w:val="0072331D"/>
    <w:rsid w:val="007417D3"/>
    <w:rsid w:val="00756874"/>
    <w:rsid w:val="00762187"/>
    <w:rsid w:val="00783503"/>
    <w:rsid w:val="00786763"/>
    <w:rsid w:val="007911DC"/>
    <w:rsid w:val="00796EC4"/>
    <w:rsid w:val="007A6168"/>
    <w:rsid w:val="007C6658"/>
    <w:rsid w:val="007D111D"/>
    <w:rsid w:val="007D76FB"/>
    <w:rsid w:val="00801412"/>
    <w:rsid w:val="00831412"/>
    <w:rsid w:val="00844E8B"/>
    <w:rsid w:val="00861B2E"/>
    <w:rsid w:val="0086315A"/>
    <w:rsid w:val="00882E03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52677"/>
    <w:rsid w:val="00B70C31"/>
    <w:rsid w:val="00B73794"/>
    <w:rsid w:val="00B763FE"/>
    <w:rsid w:val="00BB16A8"/>
    <w:rsid w:val="00BB5536"/>
    <w:rsid w:val="00BC7BE1"/>
    <w:rsid w:val="00BD334C"/>
    <w:rsid w:val="00BE1792"/>
    <w:rsid w:val="00BF1109"/>
    <w:rsid w:val="00C24F11"/>
    <w:rsid w:val="00C6209B"/>
    <w:rsid w:val="00C82AEB"/>
    <w:rsid w:val="00C84A92"/>
    <w:rsid w:val="00C97A54"/>
    <w:rsid w:val="00CE6C41"/>
    <w:rsid w:val="00D05192"/>
    <w:rsid w:val="00D116C1"/>
    <w:rsid w:val="00D11B65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4907"/>
    <w:rsid w:val="00F37FA9"/>
    <w:rsid w:val="00F411C0"/>
    <w:rsid w:val="00F860B5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75</cp:revision>
  <cp:lastPrinted>2025-05-16T07:23:00Z</cp:lastPrinted>
  <dcterms:created xsi:type="dcterms:W3CDTF">2025-11-06T11:27:00Z</dcterms:created>
  <dcterms:modified xsi:type="dcterms:W3CDTF">2026-03-20T06:36:00Z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